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2BA5" w14:textId="336CF779" w:rsidR="006A09A6" w:rsidRPr="006A09A6" w:rsidRDefault="006A09A6" w:rsidP="006A09A6">
      <w:pPr>
        <w:spacing w:after="0"/>
        <w:ind w:left="720" w:hanging="360"/>
        <w:rPr>
          <w:b/>
          <w:bCs/>
        </w:rPr>
      </w:pPr>
      <w:r w:rsidRPr="006A09A6">
        <w:rPr>
          <w:b/>
          <w:bCs/>
        </w:rPr>
        <w:t xml:space="preserve">MUS Perkins </w:t>
      </w:r>
      <w:r w:rsidR="0048669E">
        <w:rPr>
          <w:b/>
          <w:bCs/>
        </w:rPr>
        <w:t>202</w:t>
      </w:r>
      <w:r w:rsidR="009D0AE9">
        <w:rPr>
          <w:b/>
          <w:bCs/>
        </w:rPr>
        <w:t>4</w:t>
      </w:r>
      <w:r w:rsidR="0048669E">
        <w:rPr>
          <w:b/>
          <w:bCs/>
        </w:rPr>
        <w:t>-202</w:t>
      </w:r>
      <w:r w:rsidR="009D0AE9">
        <w:rPr>
          <w:b/>
          <w:bCs/>
        </w:rPr>
        <w:t>5</w:t>
      </w:r>
      <w:r w:rsidR="0048669E">
        <w:rPr>
          <w:b/>
          <w:bCs/>
        </w:rPr>
        <w:t xml:space="preserve"> </w:t>
      </w:r>
      <w:r w:rsidRPr="006A09A6">
        <w:rPr>
          <w:b/>
          <w:bCs/>
        </w:rPr>
        <w:t xml:space="preserve">OER Grants </w:t>
      </w:r>
    </w:p>
    <w:p w14:paraId="5FA76DFE" w14:textId="35338463" w:rsidR="0048669E" w:rsidRDefault="006A09A6" w:rsidP="0048669E">
      <w:pPr>
        <w:spacing w:after="0"/>
        <w:ind w:left="720" w:hanging="360"/>
        <w:rPr>
          <w:b/>
          <w:bCs/>
        </w:rPr>
      </w:pPr>
      <w:r w:rsidRPr="006A09A6">
        <w:rPr>
          <w:b/>
          <w:bCs/>
        </w:rPr>
        <w:t>Narrative Report</w:t>
      </w:r>
    </w:p>
    <w:p w14:paraId="4A8AA1EE" w14:textId="77777777" w:rsidR="006A09A6" w:rsidRDefault="006A09A6" w:rsidP="006A09A6">
      <w:pPr>
        <w:spacing w:after="0"/>
        <w:ind w:left="720" w:hanging="360"/>
        <w:rPr>
          <w:b/>
          <w:bCs/>
        </w:rPr>
      </w:pPr>
    </w:p>
    <w:p w14:paraId="5F7011E5" w14:textId="3BC0823F" w:rsidR="006A09A6" w:rsidRDefault="006A09A6" w:rsidP="006A09A6">
      <w:pPr>
        <w:spacing w:after="0"/>
        <w:ind w:left="720" w:hanging="360"/>
        <w:rPr>
          <w:b/>
          <w:bCs/>
        </w:rPr>
      </w:pPr>
      <w:r>
        <w:rPr>
          <w:b/>
          <w:bCs/>
        </w:rPr>
        <w:t xml:space="preserve">Name: </w:t>
      </w:r>
    </w:p>
    <w:p w14:paraId="602D43F9" w14:textId="5A432A22" w:rsidR="006A09A6" w:rsidRDefault="006A09A6" w:rsidP="006A09A6">
      <w:pPr>
        <w:spacing w:after="0"/>
        <w:ind w:left="720" w:hanging="360"/>
        <w:rPr>
          <w:b/>
          <w:bCs/>
        </w:rPr>
      </w:pPr>
      <w:r>
        <w:rPr>
          <w:b/>
          <w:bCs/>
        </w:rPr>
        <w:t>Title:</w:t>
      </w:r>
    </w:p>
    <w:p w14:paraId="6687DEDB" w14:textId="2C57FB42" w:rsidR="006A09A6" w:rsidRDefault="006A09A6" w:rsidP="006A09A6">
      <w:pPr>
        <w:spacing w:after="0"/>
        <w:ind w:left="720" w:hanging="360"/>
        <w:rPr>
          <w:b/>
          <w:bCs/>
        </w:rPr>
      </w:pPr>
      <w:r>
        <w:rPr>
          <w:b/>
          <w:bCs/>
        </w:rPr>
        <w:t xml:space="preserve">Institution: </w:t>
      </w:r>
    </w:p>
    <w:p w14:paraId="3FE7124C" w14:textId="56CF9E9E" w:rsidR="006A09A6" w:rsidRDefault="006A09A6" w:rsidP="006A09A6">
      <w:pPr>
        <w:spacing w:after="0"/>
        <w:ind w:left="720" w:hanging="360"/>
        <w:rPr>
          <w:b/>
          <w:bCs/>
        </w:rPr>
      </w:pPr>
      <w:r>
        <w:rPr>
          <w:b/>
          <w:bCs/>
        </w:rPr>
        <w:t xml:space="preserve">Department: </w:t>
      </w:r>
    </w:p>
    <w:p w14:paraId="18717098" w14:textId="77777777" w:rsidR="006A09A6" w:rsidRDefault="006A09A6" w:rsidP="006A09A6">
      <w:pPr>
        <w:spacing w:after="0"/>
        <w:rPr>
          <w:b/>
          <w:bCs/>
        </w:rPr>
      </w:pPr>
    </w:p>
    <w:p w14:paraId="48ACFB5C" w14:textId="2B77B7B2" w:rsidR="006A09A6" w:rsidRPr="006A09A6" w:rsidRDefault="006A09A6" w:rsidP="006A09A6">
      <w:pPr>
        <w:spacing w:after="0"/>
        <w:rPr>
          <w:i/>
          <w:iCs/>
        </w:rPr>
      </w:pPr>
      <w:r w:rsidRPr="006A09A6">
        <w:rPr>
          <w:i/>
          <w:iCs/>
        </w:rPr>
        <w:t xml:space="preserve">Please complete the following questions for reporting purposes. This narrative report fulfills important Perkins-related funding obligations and helps us communicate the value of investing in open educational resources and college affordability. </w:t>
      </w:r>
      <w:r>
        <w:rPr>
          <w:i/>
          <w:iCs/>
        </w:rPr>
        <w:t xml:space="preserve">We may use portions of your responses to demonstrate value, return on investment, student savings, and benefits of OER for students and faculty. </w:t>
      </w:r>
      <w:r w:rsidR="0048669E" w:rsidRPr="0048669E">
        <w:rPr>
          <w:i/>
          <w:iCs/>
          <w:highlight w:val="yellow"/>
        </w:rPr>
        <w:t xml:space="preserve">Please send completed reports to </w:t>
      </w:r>
      <w:hyperlink r:id="rId5" w:history="1">
        <w:r w:rsidR="0048669E" w:rsidRPr="0048669E">
          <w:rPr>
            <w:rStyle w:val="Hyperlink"/>
            <w:i/>
            <w:iCs/>
            <w:highlight w:val="yellow"/>
          </w:rPr>
          <w:t>cfranksongoy@montana.edu</w:t>
        </w:r>
      </w:hyperlink>
      <w:r w:rsidR="0048669E" w:rsidRPr="0048669E">
        <w:rPr>
          <w:i/>
          <w:iCs/>
          <w:highlight w:val="yellow"/>
        </w:rPr>
        <w:t xml:space="preserve"> by August 30, 202</w:t>
      </w:r>
      <w:r w:rsidR="009D0AE9">
        <w:rPr>
          <w:i/>
          <w:iCs/>
          <w:highlight w:val="yellow"/>
        </w:rPr>
        <w:t>5</w:t>
      </w:r>
      <w:r w:rsidR="0048669E" w:rsidRPr="0048669E">
        <w:rPr>
          <w:i/>
          <w:iCs/>
          <w:highlight w:val="yellow"/>
        </w:rPr>
        <w:t>.</w:t>
      </w:r>
    </w:p>
    <w:p w14:paraId="4D5B4B73" w14:textId="77777777" w:rsidR="006A09A6" w:rsidRPr="006A09A6" w:rsidRDefault="006A09A6" w:rsidP="006A09A6">
      <w:pPr>
        <w:spacing w:after="0"/>
        <w:rPr>
          <w:b/>
          <w:bCs/>
        </w:rPr>
      </w:pPr>
    </w:p>
    <w:p w14:paraId="6F9AE297" w14:textId="39B4CB34" w:rsidR="006A09A6" w:rsidRDefault="006A09A6" w:rsidP="0048669E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A09A6">
        <w:rPr>
          <w:rFonts w:eastAsia="Times New Roman"/>
        </w:rPr>
        <w:t xml:space="preserve">Please describe projects/purchases completed during the grant period. </w:t>
      </w:r>
    </w:p>
    <w:p w14:paraId="3F2C161B" w14:textId="77777777" w:rsidR="006A09A6" w:rsidRPr="006A09A6" w:rsidRDefault="006A09A6" w:rsidP="006A09A6">
      <w:pPr>
        <w:pStyle w:val="ListParagraph"/>
        <w:rPr>
          <w:rFonts w:eastAsia="Times New Roman"/>
        </w:rPr>
      </w:pPr>
    </w:p>
    <w:p w14:paraId="03641A7F" w14:textId="7674DBD9" w:rsidR="006A09A6" w:rsidRDefault="006A09A6" w:rsidP="0048669E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Please provide a brief description of how your campus improved the academic and technical skills of students participating in CTE programs during the grant period.</w:t>
      </w:r>
    </w:p>
    <w:p w14:paraId="2F54636F" w14:textId="77777777" w:rsidR="006A09A6" w:rsidRPr="006A09A6" w:rsidRDefault="006A09A6" w:rsidP="006A09A6">
      <w:pPr>
        <w:pStyle w:val="ListParagraph"/>
        <w:rPr>
          <w:rFonts w:eastAsia="Times New Roman"/>
        </w:rPr>
      </w:pPr>
    </w:p>
    <w:p w14:paraId="0A393875" w14:textId="3A562FA2" w:rsidR="006A09A6" w:rsidRDefault="006A09A6" w:rsidP="0048669E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For </w:t>
      </w:r>
      <w:r w:rsidRPr="00EE5CB3">
        <w:rPr>
          <w:rFonts w:eastAsia="Times New Roman"/>
          <w:b/>
          <w:bCs/>
        </w:rPr>
        <w:t>each course</w:t>
      </w:r>
      <w:r>
        <w:rPr>
          <w:rFonts w:eastAsia="Times New Roman"/>
        </w:rPr>
        <w:t xml:space="preserve"> in which new OER was adopted, created or modified</w:t>
      </w:r>
      <w:r w:rsidR="00EE5CB3">
        <w:rPr>
          <w:rFonts w:eastAsia="Times New Roman"/>
        </w:rPr>
        <w:t xml:space="preserve"> with support from Perkins grant funds,</w:t>
      </w:r>
      <w:r>
        <w:rPr>
          <w:rFonts w:eastAsia="Times New Roman"/>
        </w:rPr>
        <w:t xml:space="preserve"> please provide the following information: </w:t>
      </w:r>
    </w:p>
    <w:p w14:paraId="78A8E65E" w14:textId="77777777" w:rsidR="006A09A6" w:rsidRPr="006A09A6" w:rsidRDefault="006A09A6" w:rsidP="006A09A6">
      <w:pPr>
        <w:pStyle w:val="ListParagraph"/>
        <w:rPr>
          <w:rFonts w:eastAsia="Times New Roman"/>
        </w:rPr>
      </w:pPr>
    </w:p>
    <w:p w14:paraId="6175A0DB" w14:textId="2B94B6E3" w:rsidR="006A09A6" w:rsidRDefault="006A09A6" w:rsidP="0048669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Course number:</w:t>
      </w:r>
    </w:p>
    <w:p w14:paraId="79D1EC81" w14:textId="0338DBCA" w:rsidR="006A09A6" w:rsidRDefault="006A09A6" w:rsidP="0048669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CCN course (Y/N):</w:t>
      </w:r>
    </w:p>
    <w:p w14:paraId="23270919" w14:textId="1CAC011C" w:rsidR="006A09A6" w:rsidRDefault="006A09A6" w:rsidP="0048669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Average # of students per section:</w:t>
      </w:r>
    </w:p>
    <w:p w14:paraId="324CDDC0" w14:textId="6B95E888" w:rsidR="006A09A6" w:rsidRDefault="006A09A6" w:rsidP="0048669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Sections taught per year:</w:t>
      </w:r>
    </w:p>
    <w:p w14:paraId="26F63F62" w14:textId="526C1306" w:rsidR="006A09A6" w:rsidRDefault="00D241EC" w:rsidP="0048669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Cost of traditionally published textbook replaced by OER:</w:t>
      </w:r>
    </w:p>
    <w:p w14:paraId="5CC65869" w14:textId="43240DC3" w:rsidR="00D241EC" w:rsidRDefault="00D241EC" w:rsidP="0048669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Link to OER adopted, revised, or created through this grant: </w:t>
      </w:r>
    </w:p>
    <w:p w14:paraId="01E8597B" w14:textId="77777777" w:rsidR="00D241EC" w:rsidRPr="00D241EC" w:rsidRDefault="00D241EC" w:rsidP="00D241EC">
      <w:pPr>
        <w:pStyle w:val="ListParagraph"/>
        <w:ind w:left="1440"/>
        <w:rPr>
          <w:rFonts w:eastAsia="Times New Roman"/>
        </w:rPr>
      </w:pPr>
    </w:p>
    <w:p w14:paraId="6D1538BF" w14:textId="77777777" w:rsidR="00D241EC" w:rsidRDefault="00D241EC" w:rsidP="0048669E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Please describe the importance of textbook affordability or open educational resources for you as a faculty member.</w:t>
      </w:r>
    </w:p>
    <w:p w14:paraId="21338733" w14:textId="58D4F81C" w:rsidR="00D241EC" w:rsidRDefault="00D241EC" w:rsidP="0048669E">
      <w:pPr>
        <w:pStyle w:val="ListParagraph"/>
        <w:ind w:firstLine="45"/>
        <w:rPr>
          <w:rFonts w:eastAsia="Times New Roman"/>
        </w:rPr>
      </w:pPr>
    </w:p>
    <w:p w14:paraId="738EFC95" w14:textId="62AAD178" w:rsidR="00D241EC" w:rsidRPr="00D241EC" w:rsidRDefault="00D241EC" w:rsidP="0048669E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Please describe the impact of adopting OER for your students.  </w:t>
      </w:r>
    </w:p>
    <w:p w14:paraId="296DE427" w14:textId="77777777" w:rsidR="003B1887" w:rsidRDefault="003B1887"/>
    <w:sectPr w:rsidR="003B1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9AF"/>
    <w:multiLevelType w:val="hybridMultilevel"/>
    <w:tmpl w:val="B4908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AFB"/>
    <w:multiLevelType w:val="hybridMultilevel"/>
    <w:tmpl w:val="CF44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0972"/>
    <w:multiLevelType w:val="hybridMultilevel"/>
    <w:tmpl w:val="09EE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4120">
    <w:abstractNumId w:val="1"/>
  </w:num>
  <w:num w:numId="2" w16cid:durableId="1356155949">
    <w:abstractNumId w:val="1"/>
  </w:num>
  <w:num w:numId="3" w16cid:durableId="196160403">
    <w:abstractNumId w:val="2"/>
  </w:num>
  <w:num w:numId="4" w16cid:durableId="62681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6"/>
    <w:rsid w:val="003B1887"/>
    <w:rsid w:val="0048669E"/>
    <w:rsid w:val="005E2DBF"/>
    <w:rsid w:val="006A09A6"/>
    <w:rsid w:val="009D0AE9"/>
    <w:rsid w:val="00D241EC"/>
    <w:rsid w:val="00DE33C8"/>
    <w:rsid w:val="00EE5CB3"/>
    <w:rsid w:val="00F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2888"/>
  <w15:chartTrackingRefBased/>
  <w15:docId w15:val="{77531F6B-7BAE-4AB4-BF19-68DA344F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A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ranksongoy@mont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Crystine</dc:creator>
  <cp:keywords/>
  <dc:description/>
  <cp:lastModifiedBy>Franks-Ongoy, Ciera</cp:lastModifiedBy>
  <cp:revision>2</cp:revision>
  <dcterms:created xsi:type="dcterms:W3CDTF">2025-01-17T18:29:00Z</dcterms:created>
  <dcterms:modified xsi:type="dcterms:W3CDTF">2025-01-17T18:29:00Z</dcterms:modified>
</cp:coreProperties>
</file>